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64" w:rsidRPr="00D71440" w:rsidRDefault="00585452">
      <w:pPr>
        <w:jc w:val="left"/>
        <w:rPr>
          <w:szCs w:val="24"/>
        </w:rPr>
      </w:pPr>
      <w:r w:rsidRPr="00D71440">
        <w:rPr>
          <w:rFonts w:hint="eastAsia"/>
          <w:szCs w:val="24"/>
        </w:rPr>
        <w:t>様式第</w:t>
      </w:r>
      <w:r w:rsidR="000A69B5">
        <w:rPr>
          <w:rFonts w:hint="eastAsia"/>
          <w:szCs w:val="24"/>
        </w:rPr>
        <w:t>12</w:t>
      </w:r>
      <w:r w:rsidRPr="00D71440">
        <w:rPr>
          <w:rFonts w:hint="eastAsia"/>
          <w:szCs w:val="24"/>
        </w:rPr>
        <w:t>号</w:t>
      </w:r>
    </w:p>
    <w:p w:rsidR="00B04764" w:rsidRPr="00D71440" w:rsidRDefault="00B04764">
      <w:pPr>
        <w:wordWrap w:val="0"/>
        <w:jc w:val="right"/>
        <w:rPr>
          <w:szCs w:val="24"/>
        </w:rPr>
      </w:pPr>
      <w:r w:rsidRPr="00D71440">
        <w:rPr>
          <w:rFonts w:hint="eastAsia"/>
          <w:szCs w:val="24"/>
        </w:rPr>
        <w:t xml:space="preserve">令和　　年　　月　　日　</w:t>
      </w:r>
    </w:p>
    <w:p w:rsidR="00D71440" w:rsidRPr="00D71440" w:rsidRDefault="00B04764" w:rsidP="00D71440">
      <w:pPr>
        <w:ind w:firstLineChars="100" w:firstLine="240"/>
        <w:jc w:val="left"/>
        <w:rPr>
          <w:kern w:val="0"/>
          <w:szCs w:val="24"/>
        </w:rPr>
      </w:pPr>
      <w:r w:rsidRPr="00D71440">
        <w:rPr>
          <w:rFonts w:hint="eastAsia"/>
          <w:szCs w:val="24"/>
        </w:rPr>
        <w:t xml:space="preserve">　</w:t>
      </w:r>
      <w:r w:rsidR="00D71440" w:rsidRPr="00D71440">
        <w:rPr>
          <w:rFonts w:hint="eastAsia"/>
          <w:kern w:val="0"/>
          <w:szCs w:val="24"/>
        </w:rPr>
        <w:t>日置市長　永山　由高　様</w:t>
      </w:r>
    </w:p>
    <w:p w:rsidR="00B04764" w:rsidRPr="00D71440" w:rsidRDefault="00B04764">
      <w:pPr>
        <w:rPr>
          <w:szCs w:val="24"/>
        </w:rPr>
      </w:pPr>
    </w:p>
    <w:p w:rsidR="00B04764" w:rsidRPr="00D71440" w:rsidRDefault="00B04764" w:rsidP="009C338D">
      <w:pPr>
        <w:rPr>
          <w:szCs w:val="24"/>
        </w:rPr>
      </w:pPr>
      <w:r w:rsidRPr="00D71440">
        <w:rPr>
          <w:rFonts w:hint="eastAsia"/>
          <w:szCs w:val="24"/>
        </w:rPr>
        <w:t xml:space="preserve">                                所在地又は住所</w:t>
      </w:r>
    </w:p>
    <w:p w:rsidR="00B04764" w:rsidRPr="00D71440" w:rsidRDefault="00B04764" w:rsidP="00D71440">
      <w:pPr>
        <w:ind w:firstLineChars="1600" w:firstLine="3840"/>
        <w:rPr>
          <w:szCs w:val="24"/>
        </w:rPr>
      </w:pPr>
      <w:bookmarkStart w:id="0" w:name="_GoBack"/>
      <w:bookmarkEnd w:id="0"/>
      <w:r w:rsidRPr="00D71440">
        <w:rPr>
          <w:rFonts w:hint="eastAsia"/>
          <w:szCs w:val="24"/>
        </w:rPr>
        <w:t>商号又は名称</w:t>
      </w:r>
    </w:p>
    <w:p w:rsidR="00B04764" w:rsidRPr="00D71440" w:rsidRDefault="00B04764" w:rsidP="00D71440">
      <w:pPr>
        <w:ind w:firstLineChars="1600" w:firstLine="3840"/>
        <w:rPr>
          <w:szCs w:val="24"/>
        </w:rPr>
      </w:pPr>
      <w:r w:rsidRPr="00D71440">
        <w:rPr>
          <w:rFonts w:hint="eastAsia"/>
          <w:szCs w:val="24"/>
        </w:rPr>
        <w:t xml:space="preserve">代表者職氏名　　　　　　　　　　　　　　</w:t>
      </w:r>
      <w:r w:rsidR="00D71440">
        <w:rPr>
          <w:rFonts w:hint="eastAsia"/>
          <w:szCs w:val="24"/>
        </w:rPr>
        <w:t>印</w:t>
      </w:r>
    </w:p>
    <w:p w:rsidR="00B04764" w:rsidRPr="00D71440" w:rsidRDefault="00B04764">
      <w:pPr>
        <w:rPr>
          <w:szCs w:val="24"/>
        </w:rPr>
      </w:pPr>
    </w:p>
    <w:p w:rsidR="009C338D" w:rsidRPr="00D71440" w:rsidRDefault="009C338D" w:rsidP="009C338D">
      <w:pPr>
        <w:spacing w:line="493" w:lineRule="atLeast"/>
        <w:ind w:right="58"/>
        <w:jc w:val="center"/>
        <w:rPr>
          <w:b/>
          <w:spacing w:val="22"/>
          <w:sz w:val="28"/>
          <w:szCs w:val="28"/>
        </w:rPr>
      </w:pPr>
      <w:r w:rsidRPr="00D71440">
        <w:rPr>
          <w:rFonts w:hint="eastAsia"/>
          <w:b/>
          <w:spacing w:val="45"/>
          <w:sz w:val="28"/>
          <w:szCs w:val="28"/>
        </w:rPr>
        <w:t>見　　積　　書</w:t>
      </w:r>
    </w:p>
    <w:p w:rsidR="009C338D" w:rsidRPr="00D71440" w:rsidRDefault="009C338D" w:rsidP="009C338D">
      <w:pPr>
        <w:spacing w:line="510" w:lineRule="atLeast"/>
        <w:ind w:leftChars="100" w:left="2680" w:right="-395" w:hangingChars="1000" w:hanging="2440"/>
        <w:rPr>
          <w:spacing w:val="2"/>
          <w:szCs w:val="24"/>
        </w:rPr>
      </w:pPr>
    </w:p>
    <w:p w:rsidR="009C338D" w:rsidRPr="00D71440" w:rsidRDefault="009C338D" w:rsidP="009C338D">
      <w:pPr>
        <w:spacing w:line="510" w:lineRule="atLeast"/>
        <w:ind w:leftChars="100" w:left="3440" w:right="-395" w:hangingChars="1000" w:hanging="3200"/>
        <w:rPr>
          <w:spacing w:val="2"/>
          <w:szCs w:val="24"/>
        </w:rPr>
      </w:pPr>
      <w:r w:rsidRPr="00D71440">
        <w:rPr>
          <w:rFonts w:hint="eastAsia"/>
          <w:spacing w:val="40"/>
          <w:kern w:val="0"/>
          <w:szCs w:val="24"/>
          <w:fitText w:val="880" w:id="-697513721"/>
        </w:rPr>
        <w:t>業務</w:t>
      </w:r>
      <w:r w:rsidRPr="00D71440">
        <w:rPr>
          <w:rFonts w:hint="eastAsia"/>
          <w:kern w:val="0"/>
          <w:szCs w:val="24"/>
          <w:fitText w:val="880" w:id="-697513721"/>
        </w:rPr>
        <w:t>名</w:t>
      </w:r>
      <w:r w:rsidRPr="00D71440">
        <w:rPr>
          <w:rFonts w:hint="eastAsia"/>
          <w:kern w:val="0"/>
          <w:szCs w:val="24"/>
        </w:rPr>
        <w:t xml:space="preserve">　　</w:t>
      </w:r>
      <w:r w:rsidRPr="00D71440">
        <w:rPr>
          <w:rFonts w:hint="eastAsia"/>
          <w:spacing w:val="22"/>
          <w:szCs w:val="24"/>
        </w:rPr>
        <w:t xml:space="preserve">　</w:t>
      </w:r>
      <w:r w:rsidRPr="00D71440">
        <w:rPr>
          <w:spacing w:val="22"/>
          <w:szCs w:val="24"/>
          <w:u w:val="single"/>
        </w:rPr>
        <w:t xml:space="preserve"> </w:t>
      </w:r>
      <w:r w:rsidR="00585452" w:rsidRPr="00D71440">
        <w:rPr>
          <w:rFonts w:hint="eastAsia"/>
          <w:spacing w:val="22"/>
          <w:szCs w:val="24"/>
          <w:u w:val="single"/>
        </w:rPr>
        <w:t>日置市</w:t>
      </w:r>
      <w:r w:rsidRPr="00D71440">
        <w:rPr>
          <w:rFonts w:hint="eastAsia"/>
          <w:spacing w:val="22"/>
          <w:szCs w:val="24"/>
          <w:u w:val="single"/>
        </w:rPr>
        <w:t xml:space="preserve">データ共通基盤情報整備業務　</w:t>
      </w:r>
    </w:p>
    <w:p w:rsidR="009C338D" w:rsidRPr="00D71440" w:rsidRDefault="009C338D" w:rsidP="009C338D">
      <w:pPr>
        <w:wordWrap w:val="0"/>
        <w:ind w:leftChars="800" w:left="1920" w:rightChars="1004" w:right="2410"/>
        <w:jc w:val="left"/>
        <w:rPr>
          <w:spacing w:val="22"/>
          <w:szCs w:val="24"/>
        </w:rPr>
      </w:pPr>
    </w:p>
    <w:p w:rsidR="009C338D" w:rsidRPr="00D71440" w:rsidRDefault="009C338D" w:rsidP="00D71440">
      <w:pPr>
        <w:wordWrap w:val="0"/>
        <w:ind w:rightChars="1004" w:right="2410"/>
        <w:jc w:val="left"/>
        <w:rPr>
          <w:spacing w:val="22"/>
          <w:szCs w:val="24"/>
        </w:rPr>
      </w:pPr>
      <w:r w:rsidRPr="00D71440">
        <w:rPr>
          <w:rFonts w:hint="eastAsia"/>
          <w:spacing w:val="22"/>
          <w:szCs w:val="24"/>
        </w:rPr>
        <w:t>１ 初期導入費用</w:t>
      </w:r>
      <w:r w:rsidR="003D3E29">
        <w:rPr>
          <w:rFonts w:hint="eastAsia"/>
          <w:spacing w:val="22"/>
          <w:szCs w:val="24"/>
        </w:rPr>
        <w:t xml:space="preserve">　</w:t>
      </w:r>
      <w:r w:rsidR="00D71440">
        <w:rPr>
          <w:rFonts w:hint="eastAsia"/>
          <w:spacing w:val="22"/>
          <w:szCs w:val="24"/>
        </w:rPr>
        <w:t>※令和７年度分</w:t>
      </w:r>
    </w:p>
    <w:p w:rsidR="009C338D" w:rsidRPr="00D71440" w:rsidRDefault="009C338D" w:rsidP="00D71440">
      <w:pPr>
        <w:spacing w:line="510" w:lineRule="exact"/>
        <w:ind w:right="1132"/>
        <w:jc w:val="right"/>
        <w:rPr>
          <w:spacing w:val="22"/>
          <w:sz w:val="22"/>
          <w:szCs w:val="22"/>
        </w:rPr>
      </w:pPr>
      <w:r w:rsidRPr="00D71440">
        <w:rPr>
          <w:rFonts w:hint="eastAsia"/>
          <w:spacing w:val="22"/>
          <w:szCs w:val="24"/>
        </w:rPr>
        <w:t xml:space="preserve">　</w:t>
      </w:r>
      <w:r w:rsidRPr="00D71440">
        <w:rPr>
          <w:rFonts w:hint="eastAsia"/>
          <w:spacing w:val="22"/>
          <w:sz w:val="22"/>
          <w:szCs w:val="22"/>
        </w:rPr>
        <w:t>単位：円（税抜）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 w:rsidR="009C338D" w:rsidRPr="00D71440" w:rsidTr="00FC00F9">
        <w:trPr>
          <w:cantSplit/>
          <w:trHeight w:val="1447"/>
        </w:trPr>
        <w:tc>
          <w:tcPr>
            <w:tcW w:w="2119" w:type="dxa"/>
            <w:tcBorders>
              <w:top w:val="nil"/>
              <w:bottom w:val="nil"/>
              <w:right w:val="single" w:sz="12" w:space="0" w:color="auto"/>
            </w:tcBorders>
          </w:tcPr>
          <w:p w:rsidR="009C338D" w:rsidRPr="00D71440" w:rsidRDefault="009C338D" w:rsidP="009C338D">
            <w:pPr>
              <w:spacing w:line="283" w:lineRule="exact"/>
              <w:ind w:rightChars="-2332" w:right="-5597"/>
              <w:jc w:val="left"/>
              <w:rPr>
                <w:spacing w:val="22"/>
                <w:szCs w:val="24"/>
              </w:rPr>
            </w:pPr>
          </w:p>
          <w:p w:rsidR="009C338D" w:rsidRPr="00D71440" w:rsidRDefault="009C338D" w:rsidP="009C338D">
            <w:pPr>
              <w:spacing w:line="283" w:lineRule="exact"/>
              <w:jc w:val="left"/>
              <w:rPr>
                <w:spacing w:val="22"/>
                <w:szCs w:val="24"/>
              </w:rPr>
            </w:pPr>
          </w:p>
          <w:p w:rsidR="009C338D" w:rsidRPr="00D71440" w:rsidRDefault="009C338D" w:rsidP="009C338D">
            <w:pPr>
              <w:spacing w:line="283" w:lineRule="exact"/>
              <w:ind w:firstLineChars="100" w:firstLine="284"/>
              <w:rPr>
                <w:spacing w:val="22"/>
                <w:szCs w:val="24"/>
              </w:rPr>
            </w:pPr>
            <w:r w:rsidRPr="00D71440">
              <w:rPr>
                <w:rFonts w:hint="eastAsia"/>
                <w:spacing w:val="22"/>
                <w:szCs w:val="24"/>
              </w:rPr>
              <w:t>見積金額</w:t>
            </w:r>
          </w:p>
          <w:p w:rsidR="009C338D" w:rsidRPr="00D71440" w:rsidRDefault="009C338D" w:rsidP="009C338D">
            <w:pPr>
              <w:spacing w:line="283" w:lineRule="exact"/>
              <w:jc w:val="left"/>
              <w:rPr>
                <w:spacing w:val="22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億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万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円</w:t>
            </w:r>
          </w:p>
        </w:tc>
      </w:tr>
    </w:tbl>
    <w:p w:rsidR="009C338D" w:rsidRPr="00D71440" w:rsidRDefault="009C338D" w:rsidP="009C338D">
      <w:pPr>
        <w:spacing w:line="510" w:lineRule="atLeast"/>
        <w:ind w:leftChars="-690" w:left="872" w:rightChars="23" w:right="55" w:hangingChars="890" w:hanging="2528"/>
        <w:jc w:val="left"/>
        <w:rPr>
          <w:spacing w:val="22"/>
          <w:szCs w:val="24"/>
        </w:rPr>
      </w:pPr>
      <w:r w:rsidRPr="00D71440">
        <w:rPr>
          <w:rFonts w:hint="eastAsia"/>
          <w:spacing w:val="22"/>
          <w:szCs w:val="24"/>
        </w:rPr>
        <w:t xml:space="preserve">　                            </w:t>
      </w:r>
    </w:p>
    <w:p w:rsidR="009C338D" w:rsidRPr="00D71440" w:rsidRDefault="009C338D" w:rsidP="00D71440">
      <w:pPr>
        <w:spacing w:line="510" w:lineRule="atLeast"/>
        <w:ind w:left="5964" w:rightChars="23" w:right="55" w:hangingChars="2100" w:hanging="5964"/>
        <w:jc w:val="left"/>
        <w:rPr>
          <w:spacing w:val="22"/>
          <w:szCs w:val="24"/>
        </w:rPr>
      </w:pPr>
      <w:r w:rsidRPr="00D71440">
        <w:rPr>
          <w:rFonts w:hint="eastAsia"/>
          <w:spacing w:val="22"/>
          <w:szCs w:val="24"/>
        </w:rPr>
        <w:t>２ 運用保守等に係る費用（年額）</w:t>
      </w:r>
      <w:r w:rsidR="00D71440">
        <w:rPr>
          <w:rFonts w:hint="eastAsia"/>
          <w:spacing w:val="22"/>
          <w:szCs w:val="24"/>
        </w:rPr>
        <w:t>※令和８年度分</w:t>
      </w:r>
      <w:r w:rsidRPr="00D71440">
        <w:rPr>
          <w:rFonts w:hint="eastAsia"/>
          <w:spacing w:val="22"/>
          <w:szCs w:val="24"/>
        </w:rPr>
        <w:t xml:space="preserve">　　　　　　　　　　　　　　　　　　　　　　　　　　　　　　　　　</w:t>
      </w:r>
      <w:r w:rsidRPr="00D71440">
        <w:rPr>
          <w:rFonts w:hint="eastAsia"/>
          <w:spacing w:val="22"/>
          <w:sz w:val="22"/>
          <w:szCs w:val="22"/>
        </w:rPr>
        <w:t>単位：円（税抜）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 w:rsidR="009C338D" w:rsidRPr="00D71440" w:rsidTr="00FC00F9">
        <w:trPr>
          <w:cantSplit/>
          <w:trHeight w:val="1447"/>
        </w:trPr>
        <w:tc>
          <w:tcPr>
            <w:tcW w:w="2119" w:type="dxa"/>
            <w:tcBorders>
              <w:top w:val="nil"/>
              <w:bottom w:val="nil"/>
              <w:right w:val="single" w:sz="12" w:space="0" w:color="auto"/>
            </w:tcBorders>
          </w:tcPr>
          <w:p w:rsidR="009C338D" w:rsidRPr="00D71440" w:rsidRDefault="009C338D" w:rsidP="009C338D">
            <w:pPr>
              <w:spacing w:line="283" w:lineRule="exact"/>
              <w:ind w:rightChars="-2332" w:right="-5597"/>
              <w:jc w:val="left"/>
              <w:rPr>
                <w:spacing w:val="22"/>
                <w:szCs w:val="24"/>
              </w:rPr>
            </w:pPr>
          </w:p>
          <w:p w:rsidR="009C338D" w:rsidRPr="00D71440" w:rsidRDefault="009C338D" w:rsidP="009C338D">
            <w:pPr>
              <w:spacing w:line="283" w:lineRule="exact"/>
              <w:jc w:val="left"/>
              <w:rPr>
                <w:spacing w:val="22"/>
                <w:szCs w:val="24"/>
              </w:rPr>
            </w:pPr>
          </w:p>
          <w:p w:rsidR="009C338D" w:rsidRPr="00D71440" w:rsidRDefault="009C338D" w:rsidP="009C338D">
            <w:pPr>
              <w:spacing w:line="283" w:lineRule="exact"/>
              <w:ind w:firstLineChars="100" w:firstLine="284"/>
              <w:rPr>
                <w:spacing w:val="22"/>
                <w:szCs w:val="24"/>
              </w:rPr>
            </w:pPr>
            <w:r w:rsidRPr="00D71440">
              <w:rPr>
                <w:rFonts w:hint="eastAsia"/>
                <w:spacing w:val="22"/>
                <w:szCs w:val="24"/>
              </w:rPr>
              <w:t>見積金額</w:t>
            </w:r>
          </w:p>
          <w:p w:rsidR="009C338D" w:rsidRPr="00D71440" w:rsidRDefault="009C338D" w:rsidP="009C338D">
            <w:pPr>
              <w:spacing w:line="283" w:lineRule="exact"/>
              <w:jc w:val="left"/>
              <w:rPr>
                <w:spacing w:val="22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億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万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C338D" w:rsidRPr="00D71440" w:rsidRDefault="009C338D" w:rsidP="009C338D">
            <w:pPr>
              <w:spacing w:line="510" w:lineRule="atLeast"/>
              <w:jc w:val="center"/>
              <w:rPr>
                <w:spacing w:val="22"/>
                <w:sz w:val="21"/>
                <w:szCs w:val="21"/>
              </w:rPr>
            </w:pPr>
            <w:r w:rsidRPr="00D71440">
              <w:rPr>
                <w:rFonts w:hint="eastAsia"/>
                <w:spacing w:val="22"/>
                <w:sz w:val="21"/>
                <w:szCs w:val="21"/>
              </w:rPr>
              <w:t>円</w:t>
            </w:r>
          </w:p>
        </w:tc>
      </w:tr>
    </w:tbl>
    <w:p w:rsidR="00D71440" w:rsidRDefault="00D71440" w:rsidP="009C338D">
      <w:pPr>
        <w:spacing w:line="240" w:lineRule="exact"/>
        <w:jc w:val="left"/>
        <w:rPr>
          <w:spacing w:val="22"/>
          <w:sz w:val="22"/>
          <w:szCs w:val="22"/>
        </w:rPr>
      </w:pPr>
    </w:p>
    <w:p w:rsidR="009C338D" w:rsidRPr="00D71440" w:rsidRDefault="009C338D" w:rsidP="009C338D">
      <w:pPr>
        <w:spacing w:line="240" w:lineRule="exact"/>
        <w:jc w:val="left"/>
        <w:rPr>
          <w:spacing w:val="22"/>
          <w:sz w:val="22"/>
          <w:szCs w:val="22"/>
        </w:rPr>
      </w:pPr>
      <w:r w:rsidRPr="00D71440">
        <w:rPr>
          <w:rFonts w:hint="eastAsia"/>
          <w:spacing w:val="22"/>
          <w:sz w:val="22"/>
          <w:szCs w:val="22"/>
        </w:rPr>
        <w:t>（注）</w:t>
      </w:r>
    </w:p>
    <w:p w:rsidR="009C338D" w:rsidRPr="00D71440" w:rsidRDefault="009C338D" w:rsidP="001613E5">
      <w:pPr>
        <w:spacing w:line="240" w:lineRule="exact"/>
        <w:ind w:left="528" w:hangingChars="200" w:hanging="528"/>
        <w:jc w:val="left"/>
        <w:rPr>
          <w:spacing w:val="22"/>
          <w:sz w:val="22"/>
          <w:szCs w:val="22"/>
        </w:rPr>
      </w:pPr>
      <w:r w:rsidRPr="00D71440">
        <w:rPr>
          <w:rFonts w:hint="eastAsia"/>
          <w:spacing w:val="22"/>
          <w:sz w:val="22"/>
          <w:szCs w:val="22"/>
        </w:rPr>
        <w:t>(1) 記載する金額は、契約希望金額</w:t>
      </w:r>
      <w:r w:rsidRPr="00D71440">
        <w:rPr>
          <w:rFonts w:hint="eastAsia"/>
          <w:spacing w:val="22"/>
          <w:kern w:val="0"/>
          <w:sz w:val="22"/>
          <w:szCs w:val="22"/>
        </w:rPr>
        <w:t>の１１０分の１００に</w:t>
      </w:r>
      <w:r w:rsidRPr="00D71440">
        <w:rPr>
          <w:rFonts w:hint="eastAsia"/>
          <w:spacing w:val="22"/>
          <w:sz w:val="22"/>
          <w:szCs w:val="22"/>
        </w:rPr>
        <w:t>相当する金額であること。</w:t>
      </w:r>
    </w:p>
    <w:p w:rsidR="009C338D" w:rsidRPr="00D71440" w:rsidRDefault="009C338D" w:rsidP="009C338D">
      <w:pPr>
        <w:spacing w:line="240" w:lineRule="exact"/>
        <w:jc w:val="left"/>
        <w:rPr>
          <w:spacing w:val="22"/>
          <w:sz w:val="22"/>
          <w:szCs w:val="22"/>
        </w:rPr>
      </w:pPr>
      <w:r w:rsidRPr="00D71440">
        <w:rPr>
          <w:rFonts w:hint="eastAsia"/>
          <w:spacing w:val="22"/>
          <w:sz w:val="22"/>
          <w:szCs w:val="22"/>
        </w:rPr>
        <w:t>(2) 金額記載の文字はアラビア数字を使用すること。</w:t>
      </w:r>
    </w:p>
    <w:p w:rsidR="009C338D" w:rsidRPr="00D71440" w:rsidRDefault="009C338D" w:rsidP="009C338D">
      <w:pPr>
        <w:spacing w:line="240" w:lineRule="exact"/>
        <w:jc w:val="left"/>
        <w:rPr>
          <w:spacing w:val="22"/>
          <w:sz w:val="22"/>
          <w:szCs w:val="22"/>
        </w:rPr>
      </w:pPr>
      <w:r w:rsidRPr="00D71440">
        <w:rPr>
          <w:rFonts w:hint="eastAsia"/>
          <w:spacing w:val="22"/>
          <w:sz w:val="22"/>
          <w:szCs w:val="22"/>
        </w:rPr>
        <w:t>(3) 金額の頭に￥記号をつけること。</w:t>
      </w:r>
    </w:p>
    <w:p w:rsidR="009C338D" w:rsidRPr="00D71440" w:rsidRDefault="009C338D" w:rsidP="009C338D">
      <w:pPr>
        <w:spacing w:line="240" w:lineRule="exact"/>
        <w:jc w:val="left"/>
        <w:rPr>
          <w:spacing w:val="22"/>
          <w:sz w:val="22"/>
          <w:szCs w:val="22"/>
        </w:rPr>
      </w:pPr>
      <w:r w:rsidRPr="00D71440">
        <w:rPr>
          <w:rFonts w:hint="eastAsia"/>
          <w:spacing w:val="22"/>
          <w:sz w:val="22"/>
          <w:szCs w:val="22"/>
        </w:rPr>
        <w:t>(4) 初期導入費用</w:t>
      </w:r>
      <w:r w:rsidR="00D71440">
        <w:rPr>
          <w:rFonts w:hint="eastAsia"/>
          <w:spacing w:val="22"/>
          <w:sz w:val="22"/>
          <w:szCs w:val="22"/>
        </w:rPr>
        <w:t>には</w:t>
      </w:r>
      <w:r w:rsidRPr="00D71440">
        <w:rPr>
          <w:rFonts w:hint="eastAsia"/>
          <w:spacing w:val="22"/>
          <w:sz w:val="22"/>
          <w:szCs w:val="22"/>
        </w:rPr>
        <w:t>、運用保守等に係る費用の</w:t>
      </w:r>
      <w:r w:rsidR="00DC6200" w:rsidRPr="00D71440">
        <w:rPr>
          <w:rFonts w:hint="eastAsia"/>
          <w:spacing w:val="22"/>
          <w:sz w:val="22"/>
          <w:szCs w:val="22"/>
        </w:rPr>
        <w:t>１</w:t>
      </w:r>
      <w:r w:rsidR="004B1BB4">
        <w:rPr>
          <w:rFonts w:hint="eastAsia"/>
          <w:spacing w:val="22"/>
          <w:sz w:val="22"/>
          <w:szCs w:val="22"/>
        </w:rPr>
        <w:t>か</w:t>
      </w:r>
      <w:r w:rsidRPr="00D71440">
        <w:rPr>
          <w:rFonts w:hint="eastAsia"/>
          <w:spacing w:val="22"/>
          <w:sz w:val="22"/>
          <w:szCs w:val="22"/>
        </w:rPr>
        <w:t>月分を含めること。</w:t>
      </w:r>
    </w:p>
    <w:p w:rsidR="009C338D" w:rsidRPr="00D71440" w:rsidRDefault="009C338D" w:rsidP="009C338D">
      <w:pPr>
        <w:spacing w:line="240" w:lineRule="exact"/>
        <w:jc w:val="left"/>
        <w:rPr>
          <w:spacing w:val="22"/>
          <w:sz w:val="22"/>
          <w:szCs w:val="22"/>
        </w:rPr>
      </w:pPr>
      <w:r w:rsidRPr="00D71440">
        <w:rPr>
          <w:rFonts w:hint="eastAsia"/>
          <w:spacing w:val="22"/>
          <w:sz w:val="22"/>
          <w:szCs w:val="22"/>
        </w:rPr>
        <w:t>(5) 見積明細書（任意様式）を別途添付すること。</w:t>
      </w:r>
    </w:p>
    <w:p w:rsidR="00B04764" w:rsidRPr="00D71440" w:rsidRDefault="00B04764">
      <w:pPr>
        <w:spacing w:line="320" w:lineRule="exact"/>
        <w:jc w:val="left"/>
        <w:rPr>
          <w:sz w:val="22"/>
          <w:szCs w:val="22"/>
        </w:rPr>
      </w:pPr>
    </w:p>
    <w:sectPr w:rsidR="00B04764" w:rsidRPr="00D71440" w:rsidSect="00D71440">
      <w:footerReference w:type="default" r:id="rId8"/>
      <w:pgSz w:w="11906" w:h="16838" w:code="9"/>
      <w:pgMar w:top="1418" w:right="1418" w:bottom="1418" w:left="1418" w:header="851" w:footer="992" w:gutter="0"/>
      <w:cols w:space="720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56" w:rsidRDefault="00776B56">
      <w:r>
        <w:separator/>
      </w:r>
    </w:p>
  </w:endnote>
  <w:endnote w:type="continuationSeparator" w:id="0">
    <w:p w:rsidR="00776B56" w:rsidRDefault="007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64" w:rsidRDefault="00B047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56" w:rsidRDefault="00776B56">
      <w:r>
        <w:separator/>
      </w:r>
    </w:p>
  </w:footnote>
  <w:footnote w:type="continuationSeparator" w:id="0">
    <w:p w:rsidR="00776B56" w:rsidRDefault="0077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788328"/>
    <w:lvl w:ilvl="0" w:tplc="7750AF1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DBAE2F40">
      <w:start w:val="1"/>
      <w:numFmt w:val="aiueoFullWidth"/>
      <w:lvlText w:val="(%2)"/>
      <w:lvlJc w:val="left"/>
      <w:pPr>
        <w:ind w:left="840" w:hanging="420"/>
      </w:pPr>
    </w:lvl>
    <w:lvl w:ilvl="2" w:tplc="233AB008">
      <w:start w:val="1"/>
      <w:numFmt w:val="decimalEnclosedCircle"/>
      <w:lvlText w:val="%3"/>
      <w:lvlJc w:val="left"/>
      <w:pPr>
        <w:ind w:left="1260" w:hanging="420"/>
      </w:pPr>
    </w:lvl>
    <w:lvl w:ilvl="3" w:tplc="B4629ACA">
      <w:start w:val="1"/>
      <w:numFmt w:val="decimal"/>
      <w:lvlText w:val="%4."/>
      <w:lvlJc w:val="left"/>
      <w:pPr>
        <w:ind w:left="1680" w:hanging="420"/>
      </w:pPr>
    </w:lvl>
    <w:lvl w:ilvl="4" w:tplc="AAAABF0A">
      <w:start w:val="1"/>
      <w:numFmt w:val="aiueoFullWidth"/>
      <w:lvlText w:val="(%5)"/>
      <w:lvlJc w:val="left"/>
      <w:pPr>
        <w:ind w:left="2100" w:hanging="420"/>
      </w:pPr>
    </w:lvl>
    <w:lvl w:ilvl="5" w:tplc="94089510">
      <w:start w:val="1"/>
      <w:numFmt w:val="decimalEnclosedCircle"/>
      <w:lvlText w:val="%6"/>
      <w:lvlJc w:val="left"/>
      <w:pPr>
        <w:ind w:left="2520" w:hanging="420"/>
      </w:pPr>
    </w:lvl>
    <w:lvl w:ilvl="6" w:tplc="258CF686">
      <w:start w:val="1"/>
      <w:numFmt w:val="decimal"/>
      <w:lvlText w:val="%7."/>
      <w:lvlJc w:val="left"/>
      <w:pPr>
        <w:ind w:left="2940" w:hanging="420"/>
      </w:pPr>
    </w:lvl>
    <w:lvl w:ilvl="7" w:tplc="3EC6C358">
      <w:start w:val="1"/>
      <w:numFmt w:val="aiueoFullWidth"/>
      <w:lvlText w:val="(%8)"/>
      <w:lvlJc w:val="left"/>
      <w:pPr>
        <w:ind w:left="3360" w:hanging="420"/>
      </w:pPr>
    </w:lvl>
    <w:lvl w:ilvl="8" w:tplc="AA60CBC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E560E14"/>
    <w:lvl w:ilvl="0" w:tplc="C51091D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873477B4">
      <w:start w:val="1"/>
      <w:numFmt w:val="aiueoFullWidth"/>
      <w:lvlText w:val="(%2)"/>
      <w:lvlJc w:val="left"/>
      <w:pPr>
        <w:ind w:left="840" w:hanging="420"/>
      </w:pPr>
    </w:lvl>
    <w:lvl w:ilvl="2" w:tplc="AC023F64">
      <w:start w:val="1"/>
      <w:numFmt w:val="decimalEnclosedCircle"/>
      <w:lvlText w:val="%3"/>
      <w:lvlJc w:val="left"/>
      <w:pPr>
        <w:ind w:left="1260" w:hanging="420"/>
      </w:pPr>
    </w:lvl>
    <w:lvl w:ilvl="3" w:tplc="42982EAC">
      <w:start w:val="1"/>
      <w:numFmt w:val="decimal"/>
      <w:lvlText w:val="%4."/>
      <w:lvlJc w:val="left"/>
      <w:pPr>
        <w:ind w:left="1680" w:hanging="420"/>
      </w:pPr>
    </w:lvl>
    <w:lvl w:ilvl="4" w:tplc="ED2C3CDC">
      <w:start w:val="1"/>
      <w:numFmt w:val="aiueoFullWidth"/>
      <w:lvlText w:val="(%5)"/>
      <w:lvlJc w:val="left"/>
      <w:pPr>
        <w:ind w:left="2100" w:hanging="420"/>
      </w:pPr>
    </w:lvl>
    <w:lvl w:ilvl="5" w:tplc="25B6FADA">
      <w:start w:val="1"/>
      <w:numFmt w:val="decimalEnclosedCircle"/>
      <w:lvlText w:val="%6"/>
      <w:lvlJc w:val="left"/>
      <w:pPr>
        <w:ind w:left="2520" w:hanging="420"/>
      </w:pPr>
    </w:lvl>
    <w:lvl w:ilvl="6" w:tplc="1648433E">
      <w:start w:val="1"/>
      <w:numFmt w:val="decimal"/>
      <w:lvlText w:val="%7."/>
      <w:lvlJc w:val="left"/>
      <w:pPr>
        <w:ind w:left="2940" w:hanging="420"/>
      </w:pPr>
    </w:lvl>
    <w:lvl w:ilvl="7" w:tplc="33BAE98E">
      <w:start w:val="1"/>
      <w:numFmt w:val="aiueoFullWidth"/>
      <w:lvlText w:val="(%8)"/>
      <w:lvlJc w:val="left"/>
      <w:pPr>
        <w:ind w:left="3360" w:hanging="420"/>
      </w:pPr>
    </w:lvl>
    <w:lvl w:ilvl="8" w:tplc="A8E6F4D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E560E14"/>
    <w:lvl w:ilvl="0" w:tplc="697C4C1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746A94C6">
      <w:start w:val="1"/>
      <w:numFmt w:val="aiueoFullWidth"/>
      <w:lvlText w:val="(%2)"/>
      <w:lvlJc w:val="left"/>
      <w:pPr>
        <w:ind w:left="840" w:hanging="420"/>
      </w:pPr>
    </w:lvl>
    <w:lvl w:ilvl="2" w:tplc="F7F054B2">
      <w:start w:val="1"/>
      <w:numFmt w:val="decimalEnclosedCircle"/>
      <w:lvlText w:val="%3"/>
      <w:lvlJc w:val="left"/>
      <w:pPr>
        <w:ind w:left="1260" w:hanging="420"/>
      </w:pPr>
    </w:lvl>
    <w:lvl w:ilvl="3" w:tplc="B0BCB536">
      <w:start w:val="1"/>
      <w:numFmt w:val="decimal"/>
      <w:lvlText w:val="%4."/>
      <w:lvlJc w:val="left"/>
      <w:pPr>
        <w:ind w:left="1680" w:hanging="420"/>
      </w:pPr>
    </w:lvl>
    <w:lvl w:ilvl="4" w:tplc="7B5E53DA">
      <w:start w:val="1"/>
      <w:numFmt w:val="aiueoFullWidth"/>
      <w:lvlText w:val="(%5)"/>
      <w:lvlJc w:val="left"/>
      <w:pPr>
        <w:ind w:left="2100" w:hanging="420"/>
      </w:pPr>
    </w:lvl>
    <w:lvl w:ilvl="5" w:tplc="3E36215C">
      <w:start w:val="1"/>
      <w:numFmt w:val="decimalEnclosedCircle"/>
      <w:lvlText w:val="%6"/>
      <w:lvlJc w:val="left"/>
      <w:pPr>
        <w:ind w:left="2520" w:hanging="420"/>
      </w:pPr>
    </w:lvl>
    <w:lvl w:ilvl="6" w:tplc="4AF87E2A">
      <w:start w:val="1"/>
      <w:numFmt w:val="decimal"/>
      <w:lvlText w:val="%7."/>
      <w:lvlJc w:val="left"/>
      <w:pPr>
        <w:ind w:left="2940" w:hanging="420"/>
      </w:pPr>
    </w:lvl>
    <w:lvl w:ilvl="7" w:tplc="71286C66">
      <w:start w:val="1"/>
      <w:numFmt w:val="aiueoFullWidth"/>
      <w:lvlText w:val="(%8)"/>
      <w:lvlJc w:val="left"/>
      <w:pPr>
        <w:ind w:left="3360" w:hanging="420"/>
      </w:pPr>
    </w:lvl>
    <w:lvl w:ilvl="8" w:tplc="20DE48E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8E560E14"/>
    <w:lvl w:ilvl="0" w:tplc="2B48C09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0F40B5A">
      <w:start w:val="1"/>
      <w:numFmt w:val="aiueoFullWidth"/>
      <w:lvlText w:val="(%2)"/>
      <w:lvlJc w:val="left"/>
      <w:pPr>
        <w:ind w:left="840" w:hanging="420"/>
      </w:pPr>
    </w:lvl>
    <w:lvl w:ilvl="2" w:tplc="F52424E2">
      <w:start w:val="1"/>
      <w:numFmt w:val="decimalEnclosedCircle"/>
      <w:lvlText w:val="%3"/>
      <w:lvlJc w:val="left"/>
      <w:pPr>
        <w:ind w:left="1260" w:hanging="420"/>
      </w:pPr>
    </w:lvl>
    <w:lvl w:ilvl="3" w:tplc="75244FE2">
      <w:start w:val="1"/>
      <w:numFmt w:val="decimal"/>
      <w:lvlText w:val="%4."/>
      <w:lvlJc w:val="left"/>
      <w:pPr>
        <w:ind w:left="1680" w:hanging="420"/>
      </w:pPr>
    </w:lvl>
    <w:lvl w:ilvl="4" w:tplc="E1E24452">
      <w:start w:val="1"/>
      <w:numFmt w:val="aiueoFullWidth"/>
      <w:lvlText w:val="(%5)"/>
      <w:lvlJc w:val="left"/>
      <w:pPr>
        <w:ind w:left="2100" w:hanging="420"/>
      </w:pPr>
    </w:lvl>
    <w:lvl w:ilvl="5" w:tplc="808AC206">
      <w:start w:val="1"/>
      <w:numFmt w:val="decimalEnclosedCircle"/>
      <w:lvlText w:val="%6"/>
      <w:lvlJc w:val="left"/>
      <w:pPr>
        <w:ind w:left="2520" w:hanging="420"/>
      </w:pPr>
    </w:lvl>
    <w:lvl w:ilvl="6" w:tplc="D0CE0C50">
      <w:start w:val="1"/>
      <w:numFmt w:val="decimal"/>
      <w:lvlText w:val="%7."/>
      <w:lvlJc w:val="left"/>
      <w:pPr>
        <w:ind w:left="2940" w:hanging="420"/>
      </w:pPr>
    </w:lvl>
    <w:lvl w:ilvl="7" w:tplc="BDAE6ADC">
      <w:start w:val="1"/>
      <w:numFmt w:val="aiueoFullWidth"/>
      <w:lvlText w:val="(%8)"/>
      <w:lvlJc w:val="left"/>
      <w:pPr>
        <w:ind w:left="3360" w:hanging="420"/>
      </w:pPr>
    </w:lvl>
    <w:lvl w:ilvl="8" w:tplc="EF4E16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E560E14"/>
    <w:lvl w:ilvl="0" w:tplc="DACE9C0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2B0CF92">
      <w:start w:val="1"/>
      <w:numFmt w:val="aiueoFullWidth"/>
      <w:lvlText w:val="(%2)"/>
      <w:lvlJc w:val="left"/>
      <w:pPr>
        <w:ind w:left="840" w:hanging="420"/>
      </w:pPr>
    </w:lvl>
    <w:lvl w:ilvl="2" w:tplc="938CEEB8">
      <w:start w:val="1"/>
      <w:numFmt w:val="decimalEnclosedCircle"/>
      <w:lvlText w:val="%3"/>
      <w:lvlJc w:val="left"/>
      <w:pPr>
        <w:ind w:left="1260" w:hanging="420"/>
      </w:pPr>
    </w:lvl>
    <w:lvl w:ilvl="3" w:tplc="AEE286F0">
      <w:start w:val="1"/>
      <w:numFmt w:val="decimal"/>
      <w:lvlText w:val="%4."/>
      <w:lvlJc w:val="left"/>
      <w:pPr>
        <w:ind w:left="1680" w:hanging="420"/>
      </w:pPr>
    </w:lvl>
    <w:lvl w:ilvl="4" w:tplc="36445F3A">
      <w:start w:val="1"/>
      <w:numFmt w:val="aiueoFullWidth"/>
      <w:lvlText w:val="(%5)"/>
      <w:lvlJc w:val="left"/>
      <w:pPr>
        <w:ind w:left="2100" w:hanging="420"/>
      </w:pPr>
    </w:lvl>
    <w:lvl w:ilvl="5" w:tplc="8FA08AD4">
      <w:start w:val="1"/>
      <w:numFmt w:val="decimalEnclosedCircle"/>
      <w:lvlText w:val="%6"/>
      <w:lvlJc w:val="left"/>
      <w:pPr>
        <w:ind w:left="2520" w:hanging="420"/>
      </w:pPr>
    </w:lvl>
    <w:lvl w:ilvl="6" w:tplc="558EA536">
      <w:start w:val="1"/>
      <w:numFmt w:val="decimal"/>
      <w:lvlText w:val="%7."/>
      <w:lvlJc w:val="left"/>
      <w:pPr>
        <w:ind w:left="2940" w:hanging="420"/>
      </w:pPr>
    </w:lvl>
    <w:lvl w:ilvl="7" w:tplc="90209C46">
      <w:start w:val="1"/>
      <w:numFmt w:val="aiueoFullWidth"/>
      <w:lvlText w:val="(%8)"/>
      <w:lvlJc w:val="left"/>
      <w:pPr>
        <w:ind w:left="3360" w:hanging="420"/>
      </w:pPr>
    </w:lvl>
    <w:lvl w:ilvl="8" w:tplc="CDF833CE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8E560E14"/>
    <w:lvl w:ilvl="0" w:tplc="117C37F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A8D46994">
      <w:start w:val="1"/>
      <w:numFmt w:val="aiueoFullWidth"/>
      <w:lvlText w:val="(%2)"/>
      <w:lvlJc w:val="left"/>
      <w:pPr>
        <w:ind w:left="840" w:hanging="420"/>
      </w:pPr>
    </w:lvl>
    <w:lvl w:ilvl="2" w:tplc="EFD8ED42">
      <w:start w:val="1"/>
      <w:numFmt w:val="decimalEnclosedCircle"/>
      <w:lvlText w:val="%3"/>
      <w:lvlJc w:val="left"/>
      <w:pPr>
        <w:ind w:left="1260" w:hanging="420"/>
      </w:pPr>
    </w:lvl>
    <w:lvl w:ilvl="3" w:tplc="93D4A1CC">
      <w:start w:val="1"/>
      <w:numFmt w:val="decimal"/>
      <w:lvlText w:val="%4."/>
      <w:lvlJc w:val="left"/>
      <w:pPr>
        <w:ind w:left="1680" w:hanging="420"/>
      </w:pPr>
    </w:lvl>
    <w:lvl w:ilvl="4" w:tplc="8E70FE7A">
      <w:start w:val="1"/>
      <w:numFmt w:val="aiueoFullWidth"/>
      <w:lvlText w:val="(%5)"/>
      <w:lvlJc w:val="left"/>
      <w:pPr>
        <w:ind w:left="2100" w:hanging="420"/>
      </w:pPr>
    </w:lvl>
    <w:lvl w:ilvl="5" w:tplc="194A707C">
      <w:start w:val="1"/>
      <w:numFmt w:val="decimalEnclosedCircle"/>
      <w:lvlText w:val="%6"/>
      <w:lvlJc w:val="left"/>
      <w:pPr>
        <w:ind w:left="2520" w:hanging="420"/>
      </w:pPr>
    </w:lvl>
    <w:lvl w:ilvl="6" w:tplc="D53E5F58">
      <w:start w:val="1"/>
      <w:numFmt w:val="decimal"/>
      <w:lvlText w:val="%7."/>
      <w:lvlJc w:val="left"/>
      <w:pPr>
        <w:ind w:left="2940" w:hanging="420"/>
      </w:pPr>
    </w:lvl>
    <w:lvl w:ilvl="7" w:tplc="213441C4">
      <w:start w:val="1"/>
      <w:numFmt w:val="aiueoFullWidth"/>
      <w:lvlText w:val="(%8)"/>
      <w:lvlJc w:val="left"/>
      <w:pPr>
        <w:ind w:left="3360" w:hanging="420"/>
      </w:pPr>
    </w:lvl>
    <w:lvl w:ilvl="8" w:tplc="6700C12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313E1E"/>
    <w:multiLevelType w:val="hybridMultilevel"/>
    <w:tmpl w:val="8E560E14"/>
    <w:lvl w:ilvl="0" w:tplc="68EE13F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876D8FA">
      <w:start w:val="1"/>
      <w:numFmt w:val="aiueoFullWidth"/>
      <w:lvlText w:val="(%2)"/>
      <w:lvlJc w:val="left"/>
      <w:pPr>
        <w:ind w:left="840" w:hanging="420"/>
      </w:pPr>
    </w:lvl>
    <w:lvl w:ilvl="2" w:tplc="A5124CBA">
      <w:start w:val="1"/>
      <w:numFmt w:val="decimalEnclosedCircle"/>
      <w:lvlText w:val="%3"/>
      <w:lvlJc w:val="left"/>
      <w:pPr>
        <w:ind w:left="1260" w:hanging="420"/>
      </w:pPr>
    </w:lvl>
    <w:lvl w:ilvl="3" w:tplc="1354028E">
      <w:start w:val="1"/>
      <w:numFmt w:val="decimal"/>
      <w:lvlText w:val="%4."/>
      <w:lvlJc w:val="left"/>
      <w:pPr>
        <w:ind w:left="1680" w:hanging="420"/>
      </w:pPr>
    </w:lvl>
    <w:lvl w:ilvl="4" w:tplc="72CEBE52">
      <w:start w:val="1"/>
      <w:numFmt w:val="aiueoFullWidth"/>
      <w:lvlText w:val="(%5)"/>
      <w:lvlJc w:val="left"/>
      <w:pPr>
        <w:ind w:left="2100" w:hanging="420"/>
      </w:pPr>
    </w:lvl>
    <w:lvl w:ilvl="5" w:tplc="E25C7F5C">
      <w:start w:val="1"/>
      <w:numFmt w:val="decimalEnclosedCircle"/>
      <w:lvlText w:val="%6"/>
      <w:lvlJc w:val="left"/>
      <w:pPr>
        <w:ind w:left="2520" w:hanging="420"/>
      </w:pPr>
    </w:lvl>
    <w:lvl w:ilvl="6" w:tplc="5790ADF6">
      <w:start w:val="1"/>
      <w:numFmt w:val="decimal"/>
      <w:lvlText w:val="%7."/>
      <w:lvlJc w:val="left"/>
      <w:pPr>
        <w:ind w:left="2940" w:hanging="420"/>
      </w:pPr>
    </w:lvl>
    <w:lvl w:ilvl="7" w:tplc="486CB994">
      <w:start w:val="1"/>
      <w:numFmt w:val="aiueoFullWidth"/>
      <w:lvlText w:val="(%8)"/>
      <w:lvlJc w:val="left"/>
      <w:pPr>
        <w:ind w:left="3360" w:hanging="420"/>
      </w:pPr>
    </w:lvl>
    <w:lvl w:ilvl="8" w:tplc="047A06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B568E2"/>
    <w:multiLevelType w:val="hybridMultilevel"/>
    <w:tmpl w:val="15584FAE"/>
    <w:lvl w:ilvl="0" w:tplc="830E2A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45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0"/>
    <w:rsid w:val="00036B2F"/>
    <w:rsid w:val="000573E6"/>
    <w:rsid w:val="00092D05"/>
    <w:rsid w:val="000A2921"/>
    <w:rsid w:val="000A44FC"/>
    <w:rsid w:val="000A69B5"/>
    <w:rsid w:val="000C03DE"/>
    <w:rsid w:val="000C15FB"/>
    <w:rsid w:val="000C7F6D"/>
    <w:rsid w:val="000D69BB"/>
    <w:rsid w:val="000E3878"/>
    <w:rsid w:val="00121F10"/>
    <w:rsid w:val="00151BFE"/>
    <w:rsid w:val="00155032"/>
    <w:rsid w:val="001613E5"/>
    <w:rsid w:val="00182DA4"/>
    <w:rsid w:val="001B4DBE"/>
    <w:rsid w:val="001B6171"/>
    <w:rsid w:val="001C6C7E"/>
    <w:rsid w:val="001C6FDC"/>
    <w:rsid w:val="001C7841"/>
    <w:rsid w:val="00214259"/>
    <w:rsid w:val="00246055"/>
    <w:rsid w:val="00260DFC"/>
    <w:rsid w:val="002966C4"/>
    <w:rsid w:val="002C27E1"/>
    <w:rsid w:val="002D107D"/>
    <w:rsid w:val="002D31F6"/>
    <w:rsid w:val="00316EAA"/>
    <w:rsid w:val="00320E55"/>
    <w:rsid w:val="00333E0B"/>
    <w:rsid w:val="003441C4"/>
    <w:rsid w:val="00361260"/>
    <w:rsid w:val="00367EA5"/>
    <w:rsid w:val="00371F58"/>
    <w:rsid w:val="003D2A02"/>
    <w:rsid w:val="003D3E29"/>
    <w:rsid w:val="00421579"/>
    <w:rsid w:val="0042613B"/>
    <w:rsid w:val="00453EDD"/>
    <w:rsid w:val="00483FFD"/>
    <w:rsid w:val="004B1BB4"/>
    <w:rsid w:val="004C385F"/>
    <w:rsid w:val="004C5EC6"/>
    <w:rsid w:val="004F1554"/>
    <w:rsid w:val="00533877"/>
    <w:rsid w:val="00585452"/>
    <w:rsid w:val="005B16E8"/>
    <w:rsid w:val="005B542E"/>
    <w:rsid w:val="005C0BA6"/>
    <w:rsid w:val="005F72EE"/>
    <w:rsid w:val="00601C9B"/>
    <w:rsid w:val="00671E1A"/>
    <w:rsid w:val="00683AB1"/>
    <w:rsid w:val="006D19D3"/>
    <w:rsid w:val="006D70F8"/>
    <w:rsid w:val="006D7DF7"/>
    <w:rsid w:val="00707B05"/>
    <w:rsid w:val="00731315"/>
    <w:rsid w:val="007423A4"/>
    <w:rsid w:val="00753E4E"/>
    <w:rsid w:val="00754D75"/>
    <w:rsid w:val="00776B56"/>
    <w:rsid w:val="00781EE5"/>
    <w:rsid w:val="007A3C34"/>
    <w:rsid w:val="007B0FBB"/>
    <w:rsid w:val="007E0124"/>
    <w:rsid w:val="007F5B74"/>
    <w:rsid w:val="007F67A5"/>
    <w:rsid w:val="00801118"/>
    <w:rsid w:val="0080115A"/>
    <w:rsid w:val="00801653"/>
    <w:rsid w:val="008020EB"/>
    <w:rsid w:val="00842550"/>
    <w:rsid w:val="008663B9"/>
    <w:rsid w:val="008B7D35"/>
    <w:rsid w:val="008E193A"/>
    <w:rsid w:val="008F21D6"/>
    <w:rsid w:val="009019F0"/>
    <w:rsid w:val="0093490D"/>
    <w:rsid w:val="00960052"/>
    <w:rsid w:val="009A3B61"/>
    <w:rsid w:val="009C0225"/>
    <w:rsid w:val="009C338D"/>
    <w:rsid w:val="009C73F0"/>
    <w:rsid w:val="009D50BE"/>
    <w:rsid w:val="009E360C"/>
    <w:rsid w:val="00A113A9"/>
    <w:rsid w:val="00A44B5A"/>
    <w:rsid w:val="00AB1AE1"/>
    <w:rsid w:val="00AC590A"/>
    <w:rsid w:val="00AC7E03"/>
    <w:rsid w:val="00B04764"/>
    <w:rsid w:val="00B21830"/>
    <w:rsid w:val="00B32728"/>
    <w:rsid w:val="00B6195E"/>
    <w:rsid w:val="00B93FA8"/>
    <w:rsid w:val="00BA4F36"/>
    <w:rsid w:val="00BD483D"/>
    <w:rsid w:val="00BD56AE"/>
    <w:rsid w:val="00BD7854"/>
    <w:rsid w:val="00C0332C"/>
    <w:rsid w:val="00C1769B"/>
    <w:rsid w:val="00C17869"/>
    <w:rsid w:val="00C27D82"/>
    <w:rsid w:val="00C43CDC"/>
    <w:rsid w:val="00C45F41"/>
    <w:rsid w:val="00C709AF"/>
    <w:rsid w:val="00C71549"/>
    <w:rsid w:val="00C94152"/>
    <w:rsid w:val="00CB44F3"/>
    <w:rsid w:val="00CD54D2"/>
    <w:rsid w:val="00CE44DF"/>
    <w:rsid w:val="00D004D6"/>
    <w:rsid w:val="00D62A27"/>
    <w:rsid w:val="00D71440"/>
    <w:rsid w:val="00D94AF5"/>
    <w:rsid w:val="00DA6F80"/>
    <w:rsid w:val="00DB6E97"/>
    <w:rsid w:val="00DC6200"/>
    <w:rsid w:val="00E0588C"/>
    <w:rsid w:val="00E5284F"/>
    <w:rsid w:val="00E7160F"/>
    <w:rsid w:val="00E809FE"/>
    <w:rsid w:val="00E96B5B"/>
    <w:rsid w:val="00EA61D5"/>
    <w:rsid w:val="00ED0C77"/>
    <w:rsid w:val="00EE5DE2"/>
    <w:rsid w:val="00EF18B9"/>
    <w:rsid w:val="00EF2254"/>
    <w:rsid w:val="00EF3FD0"/>
    <w:rsid w:val="00F02328"/>
    <w:rsid w:val="00F02AF6"/>
    <w:rsid w:val="00F65CC0"/>
    <w:rsid w:val="00F90CA2"/>
    <w:rsid w:val="00F97F8F"/>
    <w:rsid w:val="00FB3D56"/>
    <w:rsid w:val="00FC00F9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A86D4-AE4D-4F7F-8CC7-3B88AAF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E6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Pr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</w:rPr>
  </w:style>
  <w:style w:type="character" w:customStyle="1" w:styleId="aa">
    <w:name w:val="記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sz w:val="22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2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D8F5-3D9B-434D-9889-1EDB219C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CLJ004</dc:creator>
  <cp:keywords/>
  <dc:description/>
  <cp:lastModifiedBy>CLJ004</cp:lastModifiedBy>
  <cp:revision>7</cp:revision>
  <cp:lastPrinted>2024-06-28T01:41:00Z</cp:lastPrinted>
  <dcterms:created xsi:type="dcterms:W3CDTF">2025-07-02T09:09:00Z</dcterms:created>
  <dcterms:modified xsi:type="dcterms:W3CDTF">2025-07-17T09:42:00Z</dcterms:modified>
  <cp:category/>
  <cp:contentStatus/>
</cp:coreProperties>
</file>