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76B2" w14:textId="043CAD70" w:rsidR="00B70308" w:rsidRPr="00B70308" w:rsidRDefault="00B70308" w:rsidP="00B70308">
      <w:pPr>
        <w:ind w:left="804" w:hangingChars="300" w:hanging="804"/>
        <w:rPr>
          <w:szCs w:val="24"/>
        </w:rPr>
      </w:pPr>
      <w:r w:rsidRPr="00B70308">
        <w:rPr>
          <w:rFonts w:hint="eastAsia"/>
          <w:szCs w:val="24"/>
        </w:rPr>
        <w:t>様式第</w:t>
      </w:r>
      <w:r w:rsidR="00170548">
        <w:rPr>
          <w:rFonts w:hint="eastAsia"/>
          <w:szCs w:val="24"/>
        </w:rPr>
        <w:t>２</w:t>
      </w:r>
      <w:r w:rsidRPr="00B70308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３</w:t>
      </w:r>
      <w:r w:rsidRPr="00B70308">
        <w:rPr>
          <w:rFonts w:hint="eastAsia"/>
          <w:szCs w:val="24"/>
        </w:rPr>
        <w:t>条関係）</w:t>
      </w:r>
    </w:p>
    <w:p w14:paraId="7D4F76A2" w14:textId="77777777" w:rsidR="00B70308" w:rsidRPr="00B70308" w:rsidRDefault="00B70308" w:rsidP="00B70308">
      <w:pPr>
        <w:ind w:left="804" w:hangingChars="300" w:hanging="804"/>
        <w:jc w:val="center"/>
        <w:rPr>
          <w:szCs w:val="24"/>
        </w:rPr>
      </w:pPr>
      <w:r w:rsidRPr="00B70308">
        <w:rPr>
          <w:rFonts w:hint="eastAsia"/>
          <w:szCs w:val="24"/>
        </w:rPr>
        <w:t>事業区域等状況調書</w:t>
      </w:r>
    </w:p>
    <w:p w14:paraId="6C871B50" w14:textId="77777777" w:rsidR="00B70308" w:rsidRPr="00B70308" w:rsidRDefault="00B70308" w:rsidP="00B70308">
      <w:pPr>
        <w:ind w:left="804" w:hangingChars="300" w:hanging="804"/>
        <w:rPr>
          <w:szCs w:val="24"/>
        </w:rPr>
      </w:pPr>
    </w:p>
    <w:p w14:paraId="4DC6408C" w14:textId="77777777" w:rsidR="00B70308" w:rsidRDefault="00B70308" w:rsidP="00B70308">
      <w:pPr>
        <w:ind w:firstLineChars="100" w:firstLine="268"/>
        <w:rPr>
          <w:szCs w:val="24"/>
        </w:rPr>
        <w:sectPr w:rsidR="00B70308" w:rsidSect="007E6244">
          <w:type w:val="continuous"/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 w:rsidRPr="00B60FE7">
        <w:rPr>
          <w:szCs w:val="24"/>
        </w:rPr>
        <w:t>１　事業区域内</w:t>
      </w:r>
    </w:p>
    <w:tbl>
      <w:tblPr>
        <w:tblW w:w="8844" w:type="dxa"/>
        <w:tblInd w:w="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68"/>
        <w:gridCol w:w="2680"/>
        <w:gridCol w:w="5896"/>
      </w:tblGrid>
      <w:tr w:rsidR="00B70308" w:rsidRPr="00B60FE7" w14:paraId="3E56D260" w14:textId="77777777" w:rsidTr="002D00AA">
        <w:trPr>
          <w:trHeight w:val="397"/>
        </w:trPr>
        <w:tc>
          <w:tcPr>
            <w:tcW w:w="2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969CD0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事業の名称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0A89D7" w14:textId="77777777" w:rsidR="00B70308" w:rsidRPr="00B60FE7" w:rsidRDefault="00B70308" w:rsidP="00FC34F0">
            <w:pPr>
              <w:ind w:left="241"/>
              <w:rPr>
                <w:szCs w:val="24"/>
              </w:rPr>
            </w:pPr>
          </w:p>
        </w:tc>
      </w:tr>
      <w:tr w:rsidR="00B70308" w:rsidRPr="00B60FE7" w14:paraId="1E1361F6" w14:textId="77777777" w:rsidTr="002D00AA">
        <w:trPr>
          <w:trHeight w:val="397"/>
        </w:trPr>
        <w:tc>
          <w:tcPr>
            <w:tcW w:w="2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D17B7A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事業区域の所在地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ABF8D" w14:textId="77777777" w:rsidR="00B70308" w:rsidRPr="00B60FE7" w:rsidRDefault="00B70308" w:rsidP="00FC34F0">
            <w:pPr>
              <w:ind w:left="241"/>
              <w:rPr>
                <w:szCs w:val="24"/>
              </w:rPr>
            </w:pPr>
          </w:p>
        </w:tc>
      </w:tr>
      <w:tr w:rsidR="00B70308" w:rsidRPr="00B60FE7" w14:paraId="00BADC76" w14:textId="77777777" w:rsidTr="00170548">
        <w:trPr>
          <w:trHeight w:val="397"/>
        </w:trPr>
        <w:tc>
          <w:tcPr>
            <w:tcW w:w="2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A1D6C2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事業区域の面積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B8B9C1" w14:textId="49E7B816" w:rsidR="00B70308" w:rsidRPr="00B60FE7" w:rsidRDefault="00BB486B" w:rsidP="00BB486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</w:t>
            </w:r>
            <w:r w:rsidR="00B70308" w:rsidRPr="00B60FE7">
              <w:rPr>
                <w:szCs w:val="24"/>
              </w:rPr>
              <w:t>㎡</w:t>
            </w:r>
          </w:p>
        </w:tc>
      </w:tr>
      <w:tr w:rsidR="00B70308" w:rsidRPr="00B60FE7" w14:paraId="76AB4B57" w14:textId="77777777" w:rsidTr="00170548">
        <w:trPr>
          <w:trHeight w:val="397"/>
        </w:trPr>
        <w:tc>
          <w:tcPr>
            <w:tcW w:w="294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A848F3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事業区域の現況（地目）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0360F5" w14:textId="77777777" w:rsidR="00B70308" w:rsidRPr="00B60FE7" w:rsidRDefault="00B70308" w:rsidP="00FC34F0">
            <w:pPr>
              <w:ind w:left="241"/>
              <w:rPr>
                <w:szCs w:val="24"/>
              </w:rPr>
            </w:pPr>
          </w:p>
        </w:tc>
      </w:tr>
      <w:tr w:rsidR="00B70308" w:rsidRPr="00B60FE7" w14:paraId="05607BCF" w14:textId="77777777" w:rsidTr="00170548">
        <w:trPr>
          <w:trHeight w:val="397"/>
        </w:trPr>
        <w:tc>
          <w:tcPr>
            <w:tcW w:w="268" w:type="dxa"/>
            <w:tcBorders>
              <w:top w:val="nil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C718223" w14:textId="3C4E3B87" w:rsidR="00B70308" w:rsidRPr="00B60FE7" w:rsidRDefault="00B70308" w:rsidP="00B70308">
            <w:pPr>
              <w:jc w:val="right"/>
              <w:rPr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30DF" w14:textId="1A2E4034" w:rsidR="00B70308" w:rsidRPr="00B60FE7" w:rsidRDefault="00B70308" w:rsidP="00B70308">
            <w:pPr>
              <w:jc w:val="right"/>
              <w:rPr>
                <w:szCs w:val="24"/>
              </w:rPr>
            </w:pPr>
            <w:r w:rsidRPr="00B60FE7">
              <w:rPr>
                <w:szCs w:val="24"/>
              </w:rPr>
              <w:t>うち</w:t>
            </w:r>
            <w:r>
              <w:rPr>
                <w:rFonts w:hint="eastAsia"/>
                <w:szCs w:val="24"/>
              </w:rPr>
              <w:t>森林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53D983A" w14:textId="77777777" w:rsidR="00B70308" w:rsidRPr="00B60FE7" w:rsidRDefault="00B70308" w:rsidP="00B70308">
            <w:pPr>
              <w:rPr>
                <w:szCs w:val="24"/>
              </w:rPr>
            </w:pPr>
            <w:r w:rsidRPr="00B60FE7">
              <w:rPr>
                <w:szCs w:val="24"/>
              </w:rPr>
              <w:t>有・無　　森林計画区（該当・非該当）</w:t>
            </w:r>
          </w:p>
          <w:p w14:paraId="0705D246" w14:textId="77777777" w:rsidR="00B70308" w:rsidRPr="00B60FE7" w:rsidRDefault="00B70308" w:rsidP="00B70308">
            <w:pPr>
              <w:rPr>
                <w:szCs w:val="24"/>
              </w:rPr>
            </w:pPr>
            <w:r w:rsidRPr="00B60FE7">
              <w:rPr>
                <w:szCs w:val="24"/>
              </w:rPr>
              <w:t>保安林の指定　有・無</w:t>
            </w:r>
          </w:p>
        </w:tc>
      </w:tr>
      <w:tr w:rsidR="00B70308" w:rsidRPr="00B60FE7" w14:paraId="25E0A491" w14:textId="77777777" w:rsidTr="00170548">
        <w:trPr>
          <w:trHeight w:val="397"/>
        </w:trPr>
        <w:tc>
          <w:tcPr>
            <w:tcW w:w="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86F115E" w14:textId="204E79C5" w:rsidR="00B70308" w:rsidRPr="00B60FE7" w:rsidRDefault="00B70308" w:rsidP="00B70308">
            <w:pPr>
              <w:jc w:val="right"/>
              <w:rPr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6666" w14:textId="59B6D4DE" w:rsidR="00B70308" w:rsidRPr="00B60FE7" w:rsidRDefault="00B70308" w:rsidP="00B70308">
            <w:pPr>
              <w:jc w:val="right"/>
              <w:rPr>
                <w:szCs w:val="24"/>
              </w:rPr>
            </w:pPr>
            <w:r w:rsidRPr="00B60FE7">
              <w:rPr>
                <w:szCs w:val="24"/>
              </w:rPr>
              <w:t>うち農地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FB74BB8" w14:textId="7465B90D" w:rsidR="00B70308" w:rsidRPr="00B60FE7" w:rsidRDefault="00B70308" w:rsidP="002D00AA">
            <w:pPr>
              <w:ind w:rightChars="-50" w:right="-120"/>
              <w:rPr>
                <w:szCs w:val="24"/>
              </w:rPr>
            </w:pPr>
            <w:r w:rsidRPr="00B60FE7">
              <w:rPr>
                <w:szCs w:val="24"/>
              </w:rPr>
              <w:t>有・無（田・畑・樹園地・採草放牧地・耕作放棄地）</w:t>
            </w:r>
          </w:p>
        </w:tc>
      </w:tr>
      <w:tr w:rsidR="00B70308" w:rsidRPr="00B60FE7" w14:paraId="159C8AC2" w14:textId="77777777" w:rsidTr="002D00AA">
        <w:trPr>
          <w:trHeight w:val="397"/>
        </w:trPr>
        <w:tc>
          <w:tcPr>
            <w:tcW w:w="2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161688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湧水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6B40AB" w14:textId="3E132DFC" w:rsidR="00B70308" w:rsidRPr="00B60FE7" w:rsidRDefault="00B70308" w:rsidP="002D00AA">
            <w:pPr>
              <w:ind w:rightChars="-50" w:right="-120"/>
              <w:jc w:val="left"/>
              <w:rPr>
                <w:szCs w:val="24"/>
              </w:rPr>
            </w:pPr>
            <w:r w:rsidRPr="00B70308">
              <w:rPr>
                <w:kern w:val="0"/>
                <w:szCs w:val="24"/>
              </w:rPr>
              <w:t>有・無　　利用状況</w:t>
            </w:r>
            <w:r w:rsidRPr="00B60FE7">
              <w:rPr>
                <w:szCs w:val="24"/>
              </w:rPr>
              <w:t xml:space="preserve">（　　　　　　</w:t>
            </w:r>
            <w:r w:rsidR="002D00AA">
              <w:rPr>
                <w:rFonts w:hint="eastAsia"/>
                <w:szCs w:val="24"/>
              </w:rPr>
              <w:t xml:space="preserve">　</w:t>
            </w:r>
            <w:r w:rsidRPr="00B60FE7">
              <w:rPr>
                <w:szCs w:val="24"/>
              </w:rPr>
              <w:t xml:space="preserve">　　　　　　）</w:t>
            </w:r>
          </w:p>
        </w:tc>
      </w:tr>
      <w:tr w:rsidR="00B70308" w:rsidRPr="00B60FE7" w14:paraId="6379ADA9" w14:textId="77777777" w:rsidTr="002D00AA">
        <w:trPr>
          <w:trHeight w:val="397"/>
        </w:trPr>
        <w:tc>
          <w:tcPr>
            <w:tcW w:w="2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3F584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井戸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6E95E8" w14:textId="00D7F498" w:rsidR="00B70308" w:rsidRPr="00B60FE7" w:rsidRDefault="00B70308" w:rsidP="002D00AA">
            <w:pPr>
              <w:ind w:rightChars="-50" w:right="-120"/>
              <w:jc w:val="left"/>
              <w:rPr>
                <w:szCs w:val="24"/>
              </w:rPr>
            </w:pPr>
            <w:r w:rsidRPr="00B60FE7">
              <w:rPr>
                <w:szCs w:val="24"/>
              </w:rPr>
              <w:t xml:space="preserve">有・無　　利用状況（　　　　　　</w:t>
            </w:r>
            <w:r w:rsidR="002D00AA">
              <w:rPr>
                <w:rFonts w:hint="eastAsia"/>
                <w:szCs w:val="24"/>
              </w:rPr>
              <w:t xml:space="preserve">　</w:t>
            </w:r>
            <w:r w:rsidRPr="00B60FE7">
              <w:rPr>
                <w:szCs w:val="24"/>
              </w:rPr>
              <w:t xml:space="preserve">　　　　　　）</w:t>
            </w:r>
          </w:p>
        </w:tc>
      </w:tr>
      <w:tr w:rsidR="00B70308" w:rsidRPr="00B60FE7" w14:paraId="5EF62FF6" w14:textId="77777777" w:rsidTr="002D00AA">
        <w:trPr>
          <w:trHeight w:val="397"/>
        </w:trPr>
        <w:tc>
          <w:tcPr>
            <w:tcW w:w="2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081811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温泉源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901EB1" w14:textId="77CF08BD" w:rsidR="00B70308" w:rsidRPr="00B60FE7" w:rsidRDefault="00B70308" w:rsidP="002D00AA">
            <w:pPr>
              <w:ind w:rightChars="-50" w:right="-120"/>
              <w:jc w:val="left"/>
              <w:rPr>
                <w:szCs w:val="24"/>
              </w:rPr>
            </w:pPr>
            <w:r w:rsidRPr="00B60FE7">
              <w:rPr>
                <w:szCs w:val="24"/>
              </w:rPr>
              <w:t xml:space="preserve">有・無　　利用状況（　　　　　　</w:t>
            </w:r>
            <w:r w:rsidR="002D00AA">
              <w:rPr>
                <w:rFonts w:hint="eastAsia"/>
                <w:szCs w:val="24"/>
              </w:rPr>
              <w:t xml:space="preserve">　</w:t>
            </w:r>
            <w:r w:rsidRPr="00B60FE7">
              <w:rPr>
                <w:szCs w:val="24"/>
              </w:rPr>
              <w:t xml:space="preserve">　　　　　　）</w:t>
            </w:r>
          </w:p>
        </w:tc>
      </w:tr>
      <w:tr w:rsidR="00B70308" w:rsidRPr="00B60FE7" w14:paraId="3D17F807" w14:textId="77777777" w:rsidTr="002D00AA">
        <w:trPr>
          <w:trHeight w:val="397"/>
        </w:trPr>
        <w:tc>
          <w:tcPr>
            <w:tcW w:w="2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9ACB08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用水路</w:t>
            </w:r>
          </w:p>
          <w:p w14:paraId="3E6BC381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水利名・管理組合等名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37FE49" w14:textId="5C8F2A3A" w:rsidR="00B70308" w:rsidRPr="00B60FE7" w:rsidRDefault="00B70308" w:rsidP="002D00AA">
            <w:pPr>
              <w:ind w:rightChars="-50" w:right="-120"/>
              <w:jc w:val="left"/>
              <w:rPr>
                <w:szCs w:val="24"/>
              </w:rPr>
            </w:pPr>
            <w:r w:rsidRPr="00B60FE7">
              <w:rPr>
                <w:szCs w:val="24"/>
              </w:rPr>
              <w:t xml:space="preserve">有・無　　名称（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B60FE7">
              <w:rPr>
                <w:szCs w:val="24"/>
              </w:rPr>
              <w:t xml:space="preserve">　</w:t>
            </w:r>
            <w:r w:rsidR="002D00AA">
              <w:rPr>
                <w:rFonts w:hint="eastAsia"/>
                <w:szCs w:val="24"/>
              </w:rPr>
              <w:t xml:space="preserve">　</w:t>
            </w:r>
            <w:r w:rsidRPr="00B60FE7">
              <w:rPr>
                <w:szCs w:val="24"/>
              </w:rPr>
              <w:t xml:space="preserve">　　　　　　　）</w:t>
            </w:r>
          </w:p>
          <w:p w14:paraId="4A2308DE" w14:textId="7B53EA47" w:rsidR="00B70308" w:rsidRPr="00B60FE7" w:rsidRDefault="00B70308" w:rsidP="002D00AA">
            <w:pPr>
              <w:ind w:rightChars="-50" w:right="-120"/>
              <w:jc w:val="left"/>
              <w:rPr>
                <w:szCs w:val="24"/>
              </w:rPr>
            </w:pPr>
            <w:r w:rsidRPr="00B60FE7">
              <w:rPr>
                <w:szCs w:val="24"/>
              </w:rPr>
              <w:t xml:space="preserve">利用状況（　　　　　　　　　　</w:t>
            </w:r>
            <w:r w:rsidR="002D00AA">
              <w:rPr>
                <w:rFonts w:hint="eastAsia"/>
                <w:szCs w:val="24"/>
              </w:rPr>
              <w:t xml:space="preserve">　</w:t>
            </w:r>
            <w:r w:rsidRPr="00B60FE7">
              <w:rPr>
                <w:szCs w:val="24"/>
              </w:rPr>
              <w:t xml:space="preserve">　　　　　　　）</w:t>
            </w:r>
          </w:p>
        </w:tc>
      </w:tr>
      <w:tr w:rsidR="00B70308" w:rsidRPr="00B60FE7" w14:paraId="223B51C9" w14:textId="77777777" w:rsidTr="002D00AA">
        <w:trPr>
          <w:trHeight w:val="397"/>
        </w:trPr>
        <w:tc>
          <w:tcPr>
            <w:tcW w:w="2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92F40A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排水路</w:t>
            </w:r>
          </w:p>
          <w:p w14:paraId="2FA9191F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水利名・管理組合等名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358CE9" w14:textId="5D4FA59F" w:rsidR="00B70308" w:rsidRPr="00B60FE7" w:rsidRDefault="00B70308" w:rsidP="002D00AA">
            <w:pPr>
              <w:ind w:rightChars="-50" w:right="-120"/>
              <w:jc w:val="left"/>
              <w:rPr>
                <w:szCs w:val="24"/>
              </w:rPr>
            </w:pPr>
            <w:r w:rsidRPr="00B60FE7">
              <w:rPr>
                <w:szCs w:val="24"/>
              </w:rPr>
              <w:t xml:space="preserve">有・無　　名称（　　　　　　　</w:t>
            </w:r>
            <w:r w:rsidR="002D00AA">
              <w:rPr>
                <w:rFonts w:hint="eastAsia"/>
                <w:szCs w:val="24"/>
              </w:rPr>
              <w:t xml:space="preserve">　</w:t>
            </w:r>
            <w:r w:rsidRPr="00B60FE7">
              <w:rPr>
                <w:szCs w:val="24"/>
              </w:rPr>
              <w:t xml:space="preserve">　　　　　　　）</w:t>
            </w:r>
          </w:p>
          <w:p w14:paraId="726B8788" w14:textId="53919A1B" w:rsidR="00B70308" w:rsidRPr="00B60FE7" w:rsidRDefault="00B70308" w:rsidP="002D00AA">
            <w:pPr>
              <w:ind w:rightChars="-50" w:right="-120"/>
              <w:jc w:val="left"/>
              <w:rPr>
                <w:szCs w:val="24"/>
              </w:rPr>
            </w:pPr>
            <w:r w:rsidRPr="00B60FE7">
              <w:rPr>
                <w:szCs w:val="24"/>
              </w:rPr>
              <w:t xml:space="preserve">利用状況（　　　　　　　　　　</w:t>
            </w:r>
            <w:r w:rsidR="002D00AA">
              <w:rPr>
                <w:rFonts w:hint="eastAsia"/>
                <w:szCs w:val="24"/>
              </w:rPr>
              <w:t xml:space="preserve">　</w:t>
            </w:r>
            <w:r w:rsidRPr="00B60FE7">
              <w:rPr>
                <w:szCs w:val="24"/>
              </w:rPr>
              <w:t xml:space="preserve">　　　　　　　）</w:t>
            </w:r>
          </w:p>
        </w:tc>
      </w:tr>
      <w:tr w:rsidR="00B70308" w:rsidRPr="00B60FE7" w14:paraId="67CC3829" w14:textId="77777777" w:rsidTr="002D00AA">
        <w:trPr>
          <w:trHeight w:val="397"/>
        </w:trPr>
        <w:tc>
          <w:tcPr>
            <w:tcW w:w="2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BD5CB7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河川</w:t>
            </w:r>
          </w:p>
          <w:p w14:paraId="739ACA5E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河川管理者名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527BF3" w14:textId="13D1D361" w:rsidR="00B70308" w:rsidRPr="00B60FE7" w:rsidRDefault="00B70308" w:rsidP="002D00AA">
            <w:pPr>
              <w:ind w:rightChars="-50" w:right="-120"/>
              <w:jc w:val="left"/>
              <w:rPr>
                <w:szCs w:val="24"/>
              </w:rPr>
            </w:pPr>
            <w:r w:rsidRPr="00B60FE7">
              <w:rPr>
                <w:szCs w:val="24"/>
              </w:rPr>
              <w:t xml:space="preserve">有・無　　河川名（　　　　　　</w:t>
            </w:r>
            <w:r w:rsidR="002D00AA">
              <w:rPr>
                <w:rFonts w:hint="eastAsia"/>
                <w:szCs w:val="24"/>
              </w:rPr>
              <w:t xml:space="preserve">　</w:t>
            </w:r>
            <w:r w:rsidRPr="00B60FE7">
              <w:rPr>
                <w:szCs w:val="24"/>
              </w:rPr>
              <w:t xml:space="preserve">　　　　　　　）</w:t>
            </w:r>
          </w:p>
          <w:p w14:paraId="3B69E03C" w14:textId="73A6F458" w:rsidR="00B70308" w:rsidRPr="00B60FE7" w:rsidRDefault="00B70308" w:rsidP="002D00AA">
            <w:pPr>
              <w:ind w:rightChars="-50" w:right="-120"/>
              <w:jc w:val="left"/>
              <w:rPr>
                <w:szCs w:val="24"/>
              </w:rPr>
            </w:pPr>
            <w:r w:rsidRPr="00B60FE7">
              <w:rPr>
                <w:szCs w:val="24"/>
              </w:rPr>
              <w:t xml:space="preserve">河川管理者（　　　　　　　　　</w:t>
            </w:r>
            <w:r w:rsidR="002D00AA">
              <w:rPr>
                <w:rFonts w:hint="eastAsia"/>
                <w:szCs w:val="24"/>
              </w:rPr>
              <w:t xml:space="preserve">　</w:t>
            </w:r>
            <w:r w:rsidRPr="00B60FE7">
              <w:rPr>
                <w:szCs w:val="24"/>
              </w:rPr>
              <w:t xml:space="preserve">　　　　　　　）</w:t>
            </w:r>
          </w:p>
        </w:tc>
      </w:tr>
    </w:tbl>
    <w:p w14:paraId="2B3098EC" w14:textId="77777777" w:rsidR="00B70308" w:rsidRDefault="00B70308" w:rsidP="003E39EC">
      <w:pPr>
        <w:widowControl w:val="0"/>
        <w:wordWrap w:val="0"/>
        <w:autoSpaceDE w:val="0"/>
        <w:autoSpaceDN w:val="0"/>
        <w:sectPr w:rsidR="00B70308" w:rsidSect="00B70308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14:paraId="5D0D1EFC" w14:textId="49A71DD7" w:rsidR="0050612B" w:rsidRDefault="0050612B" w:rsidP="003E39EC">
      <w:pPr>
        <w:widowControl w:val="0"/>
        <w:wordWrap w:val="0"/>
        <w:autoSpaceDE w:val="0"/>
        <w:autoSpaceDN w:val="0"/>
      </w:pPr>
    </w:p>
    <w:p w14:paraId="77669EF6" w14:textId="77777777" w:rsidR="002D00AA" w:rsidRDefault="00B70308" w:rsidP="00B70308">
      <w:pPr>
        <w:rPr>
          <w:szCs w:val="24"/>
        </w:rPr>
        <w:sectPr w:rsidR="002D00AA" w:rsidSect="007E6244">
          <w:type w:val="continuous"/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>
        <w:rPr>
          <w:rFonts w:hint="eastAsia"/>
        </w:rPr>
        <w:t xml:space="preserve">　</w:t>
      </w:r>
      <w:r w:rsidRPr="00B60FE7">
        <w:rPr>
          <w:szCs w:val="24"/>
        </w:rPr>
        <w:t>２　事業区域周辺</w:t>
      </w:r>
    </w:p>
    <w:tbl>
      <w:tblPr>
        <w:tblW w:w="8844" w:type="dxa"/>
        <w:tblInd w:w="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42"/>
        <w:gridCol w:w="1773"/>
        <w:gridCol w:w="5329"/>
      </w:tblGrid>
      <w:tr w:rsidR="00B70308" w:rsidRPr="00B60FE7" w14:paraId="6E2181C1" w14:textId="77777777" w:rsidTr="002D00AA">
        <w:trPr>
          <w:trHeight w:val="397"/>
        </w:trPr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303066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最も近い住宅等までの距離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BD7440" w14:textId="33B0F161" w:rsidR="00B70308" w:rsidRPr="00B60FE7" w:rsidRDefault="00BB486B" w:rsidP="00BB486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</w:t>
            </w:r>
            <w:proofErr w:type="gramStart"/>
            <w:r w:rsidR="00B70308" w:rsidRPr="00B60FE7">
              <w:rPr>
                <w:szCs w:val="24"/>
              </w:rPr>
              <w:t>ｍ</w:t>
            </w:r>
            <w:proofErr w:type="gramEnd"/>
          </w:p>
        </w:tc>
      </w:tr>
      <w:tr w:rsidR="00B70308" w:rsidRPr="00B60FE7" w14:paraId="5C5B48BC" w14:textId="77777777" w:rsidTr="002D00AA">
        <w:trPr>
          <w:trHeight w:val="397"/>
        </w:trPr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BC665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事業区域からの排水経路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6DF25" w14:textId="77777777" w:rsidR="00B70308" w:rsidRPr="00B60FE7" w:rsidRDefault="00B70308" w:rsidP="00BB486B">
            <w:pPr>
              <w:jc w:val="left"/>
              <w:rPr>
                <w:szCs w:val="24"/>
              </w:rPr>
            </w:pPr>
          </w:p>
        </w:tc>
      </w:tr>
      <w:tr w:rsidR="00B70308" w:rsidRPr="00B60FE7" w14:paraId="54673B22" w14:textId="77777777" w:rsidTr="002D00AA">
        <w:trPr>
          <w:trHeight w:val="397"/>
        </w:trPr>
        <w:tc>
          <w:tcPr>
            <w:tcW w:w="1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023A46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事業区域への進入路の状況</w:t>
            </w: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27170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進入経路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69FA4" w14:textId="77777777" w:rsidR="00B70308" w:rsidRPr="00B60FE7" w:rsidRDefault="00B70308" w:rsidP="00BB486B">
            <w:pPr>
              <w:jc w:val="left"/>
              <w:rPr>
                <w:szCs w:val="24"/>
              </w:rPr>
            </w:pPr>
            <w:r w:rsidRPr="00B60FE7">
              <w:rPr>
                <w:rFonts w:hint="eastAsia"/>
                <w:szCs w:val="24"/>
              </w:rPr>
              <w:t>線</w:t>
            </w:r>
          </w:p>
        </w:tc>
      </w:tr>
      <w:tr w:rsidR="00B70308" w:rsidRPr="00B60FE7" w14:paraId="125ED13A" w14:textId="77777777" w:rsidTr="002D00AA">
        <w:trPr>
          <w:trHeight w:val="397"/>
        </w:trPr>
        <w:tc>
          <w:tcPr>
            <w:tcW w:w="1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545834" w14:textId="77777777" w:rsidR="00B70308" w:rsidRPr="00B60FE7" w:rsidRDefault="00B70308" w:rsidP="00FC34F0">
            <w:pPr>
              <w:jc w:val="distribute"/>
            </w:pPr>
          </w:p>
        </w:tc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C875FF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進入路幅員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636678" w14:textId="1BC37AC5" w:rsidR="00B70308" w:rsidRPr="00B60FE7" w:rsidRDefault="00BB486B" w:rsidP="00BB486B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proofErr w:type="gramStart"/>
            <w:r w:rsidR="00B70308" w:rsidRPr="00B60FE7">
              <w:rPr>
                <w:rFonts w:hint="eastAsia"/>
              </w:rPr>
              <w:t>ｍ</w:t>
            </w:r>
            <w:proofErr w:type="gramEnd"/>
          </w:p>
        </w:tc>
      </w:tr>
      <w:tr w:rsidR="00B70308" w:rsidRPr="00B60FE7" w14:paraId="100136BB" w14:textId="77777777" w:rsidTr="002D00AA">
        <w:trPr>
          <w:trHeight w:val="397"/>
        </w:trPr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8D6A6C" w14:textId="3C3A3A24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事業区域周辺の</w:t>
            </w:r>
            <w:r w:rsidR="002D00AA">
              <w:rPr>
                <w:rFonts w:hint="eastAsia"/>
                <w:szCs w:val="24"/>
              </w:rPr>
              <w:t>森林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388E97" w14:textId="6EC0DB2F" w:rsidR="00B70308" w:rsidRPr="00B60FE7" w:rsidRDefault="00B70308" w:rsidP="00FC34F0">
            <w:pPr>
              <w:rPr>
                <w:szCs w:val="24"/>
              </w:rPr>
            </w:pPr>
            <w:r w:rsidRPr="00B60FE7">
              <w:rPr>
                <w:szCs w:val="24"/>
              </w:rPr>
              <w:t xml:space="preserve">有・無　</w:t>
            </w:r>
            <w:r w:rsidR="002D00AA">
              <w:rPr>
                <w:rFonts w:hint="eastAsia"/>
                <w:szCs w:val="24"/>
              </w:rPr>
              <w:t xml:space="preserve">　</w:t>
            </w:r>
            <w:r w:rsidRPr="00B60FE7">
              <w:rPr>
                <w:szCs w:val="24"/>
              </w:rPr>
              <w:t>森林計画区（該当・非該当）</w:t>
            </w:r>
          </w:p>
          <w:p w14:paraId="5AC3437F" w14:textId="77777777" w:rsidR="00B70308" w:rsidRPr="00B60FE7" w:rsidRDefault="00B70308" w:rsidP="00FC34F0">
            <w:pPr>
              <w:rPr>
                <w:szCs w:val="24"/>
              </w:rPr>
            </w:pPr>
            <w:r w:rsidRPr="00B60FE7">
              <w:rPr>
                <w:szCs w:val="24"/>
              </w:rPr>
              <w:t>保安林の指定　有・無</w:t>
            </w:r>
          </w:p>
        </w:tc>
      </w:tr>
      <w:tr w:rsidR="00B70308" w:rsidRPr="00B60FE7" w14:paraId="65D34266" w14:textId="77777777" w:rsidTr="002D00AA">
        <w:trPr>
          <w:trHeight w:val="397"/>
        </w:trPr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9D6460" w14:textId="77777777" w:rsidR="00B70308" w:rsidRPr="00B60FE7" w:rsidRDefault="00B70308" w:rsidP="00FC34F0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事業区域周辺の農地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207271" w14:textId="77777777" w:rsidR="00B70308" w:rsidRPr="00B60FE7" w:rsidRDefault="00B70308" w:rsidP="00FC34F0">
            <w:pPr>
              <w:jc w:val="left"/>
              <w:rPr>
                <w:szCs w:val="24"/>
              </w:rPr>
            </w:pPr>
            <w:r w:rsidRPr="00B60FE7">
              <w:rPr>
                <w:szCs w:val="24"/>
              </w:rPr>
              <w:t>有・無</w:t>
            </w:r>
            <w:r w:rsidRPr="002D57C1">
              <w:rPr>
                <w:rFonts w:hint="eastAsia"/>
                <w:spacing w:val="2"/>
                <w:w w:val="95"/>
                <w:kern w:val="0"/>
                <w:szCs w:val="24"/>
                <w:fitText w:val="4820" w:id="-1012029184"/>
              </w:rPr>
              <w:t>（田・畑・樹園地・採草放牧地・耕作放棄地</w:t>
            </w:r>
            <w:r w:rsidRPr="002D57C1">
              <w:rPr>
                <w:rFonts w:hint="eastAsia"/>
                <w:spacing w:val="-12"/>
                <w:w w:val="95"/>
                <w:kern w:val="0"/>
                <w:szCs w:val="24"/>
                <w:fitText w:val="4820" w:id="-1012029184"/>
              </w:rPr>
              <w:t>）</w:t>
            </w:r>
          </w:p>
        </w:tc>
      </w:tr>
    </w:tbl>
    <w:p w14:paraId="46A3A121" w14:textId="77777777" w:rsidR="002D00AA" w:rsidRDefault="002D00AA" w:rsidP="003E39EC">
      <w:pPr>
        <w:widowControl w:val="0"/>
        <w:wordWrap w:val="0"/>
        <w:autoSpaceDE w:val="0"/>
        <w:autoSpaceDN w:val="0"/>
        <w:sectPr w:rsidR="002D00AA" w:rsidSect="002D00AA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14:paraId="1103D3EA" w14:textId="1A593331" w:rsidR="00B70308" w:rsidRDefault="00B70308" w:rsidP="003E39EC">
      <w:pPr>
        <w:widowControl w:val="0"/>
        <w:wordWrap w:val="0"/>
        <w:autoSpaceDE w:val="0"/>
        <w:autoSpaceDN w:val="0"/>
      </w:pPr>
    </w:p>
    <w:p w14:paraId="6B0D9C2A" w14:textId="50156644" w:rsidR="002D00AA" w:rsidRDefault="002D00AA" w:rsidP="003E39EC">
      <w:pPr>
        <w:widowControl w:val="0"/>
        <w:wordWrap w:val="0"/>
        <w:autoSpaceDE w:val="0"/>
        <w:autoSpaceDN w:val="0"/>
      </w:pPr>
    </w:p>
    <w:sectPr w:rsidR="002D00AA" w:rsidSect="007E624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1D11" w14:textId="77777777" w:rsidR="002D57C1" w:rsidRDefault="002D57C1" w:rsidP="00BB7CFD">
      <w:r>
        <w:separator/>
      </w:r>
    </w:p>
  </w:endnote>
  <w:endnote w:type="continuationSeparator" w:id="0">
    <w:p w14:paraId="0FE75B27" w14:textId="77777777" w:rsidR="002D57C1" w:rsidRDefault="002D57C1" w:rsidP="00B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96FA" w14:textId="77777777" w:rsidR="002D57C1" w:rsidRDefault="002D57C1" w:rsidP="00BB7CFD">
      <w:r>
        <w:separator/>
      </w:r>
    </w:p>
  </w:footnote>
  <w:footnote w:type="continuationSeparator" w:id="0">
    <w:p w14:paraId="3452AF5F" w14:textId="77777777" w:rsidR="002D57C1" w:rsidRDefault="002D57C1" w:rsidP="00BB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E1"/>
    <w:rsid w:val="00001793"/>
    <w:rsid w:val="0001094F"/>
    <w:rsid w:val="0001757A"/>
    <w:rsid w:val="00080087"/>
    <w:rsid w:val="000A7588"/>
    <w:rsid w:val="000B26E1"/>
    <w:rsid w:val="000D5AD3"/>
    <w:rsid w:val="000F4913"/>
    <w:rsid w:val="00170548"/>
    <w:rsid w:val="00195A47"/>
    <w:rsid w:val="001D348F"/>
    <w:rsid w:val="001E5BC1"/>
    <w:rsid w:val="001F325E"/>
    <w:rsid w:val="001F3D1D"/>
    <w:rsid w:val="00226A79"/>
    <w:rsid w:val="00247E45"/>
    <w:rsid w:val="00247ED7"/>
    <w:rsid w:val="00261890"/>
    <w:rsid w:val="00272708"/>
    <w:rsid w:val="002A3707"/>
    <w:rsid w:val="002D00AA"/>
    <w:rsid w:val="002D57C1"/>
    <w:rsid w:val="003340FF"/>
    <w:rsid w:val="003B04AF"/>
    <w:rsid w:val="003B34D8"/>
    <w:rsid w:val="003E39EC"/>
    <w:rsid w:val="003F0B5C"/>
    <w:rsid w:val="003F77C3"/>
    <w:rsid w:val="00407969"/>
    <w:rsid w:val="004113BB"/>
    <w:rsid w:val="004432B9"/>
    <w:rsid w:val="00443C06"/>
    <w:rsid w:val="00473489"/>
    <w:rsid w:val="00473E5C"/>
    <w:rsid w:val="0047783C"/>
    <w:rsid w:val="004972DC"/>
    <w:rsid w:val="004A2361"/>
    <w:rsid w:val="004B3D28"/>
    <w:rsid w:val="004B6BE2"/>
    <w:rsid w:val="0050612B"/>
    <w:rsid w:val="00573335"/>
    <w:rsid w:val="00590603"/>
    <w:rsid w:val="005D38BB"/>
    <w:rsid w:val="00636124"/>
    <w:rsid w:val="00661860"/>
    <w:rsid w:val="006A0CC4"/>
    <w:rsid w:val="006F790C"/>
    <w:rsid w:val="00716E93"/>
    <w:rsid w:val="00766364"/>
    <w:rsid w:val="007866AE"/>
    <w:rsid w:val="007A042B"/>
    <w:rsid w:val="007B0FB1"/>
    <w:rsid w:val="007D07BE"/>
    <w:rsid w:val="007E4B11"/>
    <w:rsid w:val="007E6244"/>
    <w:rsid w:val="007F3F37"/>
    <w:rsid w:val="007F4372"/>
    <w:rsid w:val="008354AB"/>
    <w:rsid w:val="008921D7"/>
    <w:rsid w:val="008F0089"/>
    <w:rsid w:val="00901D54"/>
    <w:rsid w:val="00903FBF"/>
    <w:rsid w:val="00930C3B"/>
    <w:rsid w:val="00995FF4"/>
    <w:rsid w:val="009A4055"/>
    <w:rsid w:val="009B6119"/>
    <w:rsid w:val="009F02B2"/>
    <w:rsid w:val="009F1BC5"/>
    <w:rsid w:val="00A13505"/>
    <w:rsid w:val="00AE0314"/>
    <w:rsid w:val="00AF21B3"/>
    <w:rsid w:val="00B355CE"/>
    <w:rsid w:val="00B53C7E"/>
    <w:rsid w:val="00B54530"/>
    <w:rsid w:val="00B70308"/>
    <w:rsid w:val="00B77270"/>
    <w:rsid w:val="00BB486B"/>
    <w:rsid w:val="00BB79A9"/>
    <w:rsid w:val="00BB7CFD"/>
    <w:rsid w:val="00BD0E9A"/>
    <w:rsid w:val="00C01CBF"/>
    <w:rsid w:val="00C143CD"/>
    <w:rsid w:val="00C22440"/>
    <w:rsid w:val="00C44782"/>
    <w:rsid w:val="00C448EF"/>
    <w:rsid w:val="00C65C7B"/>
    <w:rsid w:val="00C742F2"/>
    <w:rsid w:val="00C83C7F"/>
    <w:rsid w:val="00CA2DF8"/>
    <w:rsid w:val="00CC2A78"/>
    <w:rsid w:val="00CD3E00"/>
    <w:rsid w:val="00CE7241"/>
    <w:rsid w:val="00D0486F"/>
    <w:rsid w:val="00D32487"/>
    <w:rsid w:val="00D41B49"/>
    <w:rsid w:val="00D569B8"/>
    <w:rsid w:val="00D67414"/>
    <w:rsid w:val="00D758D5"/>
    <w:rsid w:val="00D87685"/>
    <w:rsid w:val="00D95E67"/>
    <w:rsid w:val="00DD4B45"/>
    <w:rsid w:val="00E14483"/>
    <w:rsid w:val="00E45FEA"/>
    <w:rsid w:val="00E47581"/>
    <w:rsid w:val="00E52243"/>
    <w:rsid w:val="00E75CF1"/>
    <w:rsid w:val="00E820B7"/>
    <w:rsid w:val="00E866C2"/>
    <w:rsid w:val="00EA1336"/>
    <w:rsid w:val="00EB3FB5"/>
    <w:rsid w:val="00F2516B"/>
    <w:rsid w:val="00F2540D"/>
    <w:rsid w:val="00F72D1C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562"/>
  <w15:docId w15:val="{6266382D-C651-490E-AAE0-3DD7166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48"/>
  </w:style>
  <w:style w:type="paragraph" w:styleId="1">
    <w:name w:val="heading 1"/>
    <w:basedOn w:val="a"/>
    <w:next w:val="a"/>
    <w:link w:val="10"/>
    <w:uiPriority w:val="9"/>
    <w:qFormat/>
    <w:rsid w:val="00EA1336"/>
    <w:pPr>
      <w:widowControl w:val="0"/>
      <w:outlineLvl w:val="0"/>
    </w:pPr>
    <w:rPr>
      <w:rFonts w:hAnsi="ＭＳ 明朝" w:cs="DejaVu San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CFD"/>
  </w:style>
  <w:style w:type="paragraph" w:styleId="a5">
    <w:name w:val="footer"/>
    <w:basedOn w:val="a"/>
    <w:link w:val="a6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CFD"/>
  </w:style>
  <w:style w:type="character" w:styleId="a7">
    <w:name w:val="annotation reference"/>
    <w:basedOn w:val="a0"/>
    <w:uiPriority w:val="99"/>
    <w:semiHidden/>
    <w:unhideWhenUsed/>
    <w:rsid w:val="003F0B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B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B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B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B5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A1336"/>
    <w:rPr>
      <w:rFonts w:hAnsi="ＭＳ 明朝" w:cs="DejaVu Sans"/>
      <w:kern w:val="0"/>
      <w:szCs w:val="24"/>
    </w:rPr>
  </w:style>
  <w:style w:type="table" w:styleId="ac">
    <w:name w:val="Table Grid"/>
    <w:basedOn w:val="a1"/>
    <w:uiPriority w:val="39"/>
    <w:rsid w:val="00EA133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06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12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0179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001793"/>
    <w:rPr>
      <w:szCs w:val="24"/>
    </w:rPr>
  </w:style>
  <w:style w:type="paragraph" w:styleId="af1">
    <w:name w:val="Closing"/>
    <w:basedOn w:val="a"/>
    <w:link w:val="af2"/>
    <w:uiPriority w:val="99"/>
    <w:unhideWhenUsed/>
    <w:rsid w:val="00001793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0017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CLA0521</dc:creator>
  <cp:lastModifiedBy>L04N007note</cp:lastModifiedBy>
  <cp:revision>59</cp:revision>
  <cp:lastPrinted>2024-03-14T06:48:00Z</cp:lastPrinted>
  <dcterms:created xsi:type="dcterms:W3CDTF">2018-03-28T07:02:00Z</dcterms:created>
  <dcterms:modified xsi:type="dcterms:W3CDTF">2024-04-15T01:50:00Z</dcterms:modified>
</cp:coreProperties>
</file>